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405" w:rsidRPr="00C30405" w:rsidRDefault="00C30405" w:rsidP="00C30405">
      <w:pPr>
        <w:keepNext/>
        <w:overflowPunct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2"/>
          <w:sz w:val="32"/>
          <w:szCs w:val="32"/>
          <w:lang w:val="ru-RU" w:eastAsia="ru-RU"/>
        </w:rPr>
      </w:pPr>
      <w:r w:rsidRPr="00C30405">
        <w:rPr>
          <w:rFonts w:ascii="Times New Roman" w:eastAsia="Times New Roman" w:hAnsi="Times New Roman" w:cs="Times New Roman"/>
          <w:noProof/>
          <w:color w:val="000000"/>
          <w:kern w:val="32"/>
          <w:sz w:val="32"/>
          <w:szCs w:val="32"/>
        </w:rPr>
        <w:drawing>
          <wp:inline distT="0" distB="0" distL="0" distR="0" wp14:anchorId="2F20C302" wp14:editId="49416F67">
            <wp:extent cx="514350" cy="638175"/>
            <wp:effectExtent l="0" t="0" r="0" b="9525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405" w:rsidRPr="00C30405" w:rsidRDefault="00C30405" w:rsidP="00C30405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hr-HR" w:eastAsia="ru-RU"/>
        </w:rPr>
      </w:pPr>
      <w:r w:rsidRPr="00C30405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:rsidR="00C30405" w:rsidRPr="00C30405" w:rsidRDefault="00C30405" w:rsidP="00C30405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bidi="uk-UA"/>
        </w:rPr>
      </w:pPr>
      <w:r w:rsidRPr="00C30405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bidi="uk-UA"/>
        </w:rPr>
        <w:t xml:space="preserve"> КИЇВСЬКОЇ ОБЛАСТІ</w:t>
      </w:r>
    </w:p>
    <w:p w:rsidR="00C30405" w:rsidRPr="00C30405" w:rsidRDefault="00C30405" w:rsidP="00C30405">
      <w:pPr>
        <w:keepNext/>
        <w:pBdr>
          <w:bottom w:val="single" w:sz="12" w:space="1" w:color="auto"/>
        </w:pBdr>
        <w:overflowPunct w:val="0"/>
        <w:autoSpaceDN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val="ru-RU" w:eastAsia="ru-RU"/>
        </w:rPr>
      </w:pPr>
    </w:p>
    <w:p w:rsidR="00C30405" w:rsidRPr="00C30405" w:rsidRDefault="009F6223" w:rsidP="00C30405">
      <w:pPr>
        <w:overflowPunct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СОТА</w:t>
      </w:r>
      <w:r w:rsidR="00C30405" w:rsidRPr="00C304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СЕСІЯ ВОСЬ</w:t>
      </w:r>
      <w:r w:rsidR="00C30405" w:rsidRPr="00C304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МОГО СКЛИКАННЯ</w:t>
      </w:r>
    </w:p>
    <w:p w:rsidR="00C30405" w:rsidRPr="00C30405" w:rsidRDefault="00F2376F" w:rsidP="00C30405">
      <w:pPr>
        <w:keepNext/>
        <w:overflowPunct w:val="0"/>
        <w:autoSpaceDN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>Р</w:t>
      </w:r>
      <w:r w:rsidR="00C30405" w:rsidRPr="00C30405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 І Ш Е Н </w:t>
      </w:r>
      <w:proofErr w:type="spellStart"/>
      <w:r w:rsidR="00C30405" w:rsidRPr="00C30405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>Н</w:t>
      </w:r>
      <w:proofErr w:type="spellEnd"/>
      <w:r w:rsidR="00C30405" w:rsidRPr="00C30405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 xml:space="preserve"> Я</w:t>
      </w:r>
    </w:p>
    <w:p w:rsidR="00C30405" w:rsidRPr="00C30405" w:rsidRDefault="00C876E1" w:rsidP="00C30405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31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серпня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</w:t>
      </w:r>
      <w:r w:rsidR="00C30405" w:rsidRPr="00C30405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202</w:t>
      </w:r>
      <w:r w:rsidR="00F2376F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6</w:t>
      </w:r>
      <w:r w:rsidR="00C30405" w:rsidRPr="00C30405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року </w:t>
      </w:r>
      <w:r w:rsidR="00C30405" w:rsidRPr="00C30405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="00C30405" w:rsidRPr="00C30405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="00C30405" w:rsidRPr="00C30405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="00C30405" w:rsidRPr="00C30405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="00C30405" w:rsidRPr="00C30405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         </w:t>
      </w:r>
      <w:r w:rsidR="00C30405" w:rsidRPr="00C30405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hr-HR" w:eastAsia="ru-RU"/>
        </w:rPr>
        <w:t xml:space="preserve"> </w:t>
      </w:r>
      <w:r w:rsidR="00C30405" w:rsidRPr="00C30405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                           </w:t>
      </w:r>
      <w:r w:rsidR="00C30405" w:rsidRPr="00C30405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№ </w:t>
      </w:r>
      <w:r w:rsidR="00EC5CEB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  </w:t>
      </w:r>
      <w:r w:rsidR="009F6223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 xml:space="preserve">   -100</w:t>
      </w:r>
      <w:bookmarkStart w:id="0" w:name="_GoBack"/>
      <w:bookmarkEnd w:id="0"/>
      <w:r w:rsidR="00C30405" w:rsidRPr="00C30405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-</w:t>
      </w:r>
      <w:r w:rsidR="00C30405" w:rsidRPr="00C30405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en-US" w:eastAsia="ru-RU"/>
        </w:rPr>
        <w:t>V</w:t>
      </w:r>
      <w:r w:rsidR="00C30405" w:rsidRPr="00C30405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ІІІ</w:t>
      </w:r>
    </w:p>
    <w:p w:rsidR="00523C98" w:rsidRDefault="00523C98" w:rsidP="00523C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2376F" w:rsidRPr="00F2376F" w:rsidRDefault="00F2376F" w:rsidP="00F2376F">
      <w:pPr>
        <w:spacing w:before="100" w:beforeAutospacing="1" w:after="100" w:afterAutospacing="1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2376F">
        <w:rPr>
          <w:rFonts w:ascii="Times New Roman" w:eastAsia="Times New Roman" w:hAnsi="Times New Roman" w:cs="Times New Roman"/>
          <w:b/>
          <w:bCs/>
          <w:sz w:val="28"/>
          <w:szCs w:val="28"/>
        </w:rPr>
        <w:t>Про визначення розміру кошторисної заробітної плати для врахування при визначенні вартості будівництва об’єктів, що споруджуються за рахунок бюджетних коштів, коштів державних і комунальних підприємств, установ та організацій на території Обухівської міської територіальної громади</w:t>
      </w:r>
    </w:p>
    <w:p w:rsidR="00F2376F" w:rsidRPr="00F2376F" w:rsidRDefault="00F2376F" w:rsidP="00F2376F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376F">
        <w:rPr>
          <w:rFonts w:ascii="Times New Roman" w:eastAsia="Times New Roman" w:hAnsi="Times New Roman" w:cs="Times New Roman"/>
          <w:sz w:val="28"/>
          <w:szCs w:val="28"/>
        </w:rPr>
        <w:t>Відповідно до статті 25, пункту 22 частини першої статті 26, статті 59 Закону України «Про місцеве самоврядування в Україні», постанови Кабінету Міністрів України від 19 листопада 2025 року № 1512 «Деякі особливості визначення вартості будівництва, а також поточного середнього ремонту, поточного ремонту та експлуатаційного утримання автомобільних доріг загального користування в умовах воєнного стану» (із змінами), наказу Міністерства розвитку громад, територій та інфраструктури України від 20 жовтня 2016 року № 281 «Про затвердження Порядку розрахунку розміру кошторисної заробітної плати, який враховується при визначенні вартості будівництва об’єктів», з метою забезпечення єдиного підходу до визначення вартості будівництва об’єктів, що споруджуються за рахунок бюджетних коштів, коштів державних і комунальних підприємств, установ та організацій на території Обухівської міської територіальної громади, враховуючи рекомендації постійних комісій Обухівської міської ради з питань фінансів, бюджету, планування, соціально-економічного розвитку, інвестицій та міжнародного співробітництва; з питань комунальної власності, житлово-комунального господарства, енергозбереження, транспорту, благоустрою, будівництва та архітектури.</w:t>
      </w:r>
    </w:p>
    <w:p w:rsidR="00F2376F" w:rsidRPr="00F2376F" w:rsidRDefault="00F2376F" w:rsidP="00A421E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2376F">
        <w:rPr>
          <w:rFonts w:ascii="Times New Roman" w:eastAsia="Times New Roman" w:hAnsi="Times New Roman" w:cs="Times New Roman"/>
          <w:b/>
          <w:sz w:val="28"/>
          <w:szCs w:val="28"/>
        </w:rPr>
        <w:t xml:space="preserve">ОБУХІВСЬКА МІСЬКА РАДА </w:t>
      </w:r>
      <w:r w:rsidRPr="00F2376F">
        <w:rPr>
          <w:rFonts w:ascii="Times New Roman" w:eastAsia="Times New Roman" w:hAnsi="Times New Roman" w:cs="Times New Roman"/>
          <w:b/>
          <w:bCs/>
          <w:sz w:val="28"/>
          <w:szCs w:val="28"/>
        </w:rPr>
        <w:t>ВИРІШИЛА:</w:t>
      </w:r>
    </w:p>
    <w:p w:rsidR="00F2376F" w:rsidRPr="00F2376F" w:rsidRDefault="00F2376F" w:rsidP="00F237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376F" w:rsidRPr="00D96C76" w:rsidRDefault="00F2376F" w:rsidP="00D96C76">
      <w:pPr>
        <w:pStyle w:val="a3"/>
        <w:numPr>
          <w:ilvl w:val="0"/>
          <w:numId w:val="4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96C76">
        <w:rPr>
          <w:rFonts w:ascii="Times New Roman" w:eastAsia="Times New Roman" w:hAnsi="Times New Roman" w:cs="Times New Roman"/>
          <w:sz w:val="28"/>
          <w:szCs w:val="28"/>
        </w:rPr>
        <w:t>Внести</w:t>
      </w:r>
      <w:proofErr w:type="spellEnd"/>
      <w:r w:rsidRPr="00D96C76">
        <w:rPr>
          <w:rFonts w:ascii="Times New Roman" w:eastAsia="Times New Roman" w:hAnsi="Times New Roman" w:cs="Times New Roman"/>
          <w:sz w:val="28"/>
          <w:szCs w:val="28"/>
        </w:rPr>
        <w:t xml:space="preserve"> зміни до рішення Обухівської міської ради від 28 листопада 2024 року № 1446-65-VIII «Про визначення розміру кошторисної заробітної плати для врахування при визначенні вартості будівництва об’єктів, що споруджуються за рахунок бюджетних коштів, коштів державних і комунальних підприємств, установ та організацій на території Обухівської міської територіальної громади», виклавши пункт 2 у такій редакції:</w:t>
      </w:r>
    </w:p>
    <w:p w:rsidR="00D96C76" w:rsidRPr="00D96C76" w:rsidRDefault="00D96C76" w:rsidP="00D96C76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6C76">
        <w:rPr>
          <w:rFonts w:ascii="Times New Roman" w:hAnsi="Times New Roman" w:cs="Times New Roman"/>
          <w:sz w:val="28"/>
          <w:szCs w:val="28"/>
        </w:rPr>
        <w:lastRenderedPageBreak/>
        <w:t xml:space="preserve">«2. Визначити розмір кошторисної заробітної плати, який враховується замовником під час складання </w:t>
      </w:r>
      <w:proofErr w:type="spellStart"/>
      <w:r w:rsidRPr="00D96C76">
        <w:rPr>
          <w:rFonts w:ascii="Times New Roman" w:hAnsi="Times New Roman" w:cs="Times New Roman"/>
          <w:sz w:val="28"/>
          <w:szCs w:val="28"/>
        </w:rPr>
        <w:t>інвесторської</w:t>
      </w:r>
      <w:proofErr w:type="spellEnd"/>
      <w:r w:rsidRPr="00D96C76">
        <w:rPr>
          <w:rFonts w:ascii="Times New Roman" w:hAnsi="Times New Roman" w:cs="Times New Roman"/>
          <w:sz w:val="28"/>
          <w:szCs w:val="28"/>
        </w:rPr>
        <w:t xml:space="preserve"> кошторисної документації на об’єкти нового будівництва, реконструкції, реставрації та капітального ремонту будівель і споруд, що здійснюються із залученням бюджетних коштів, коштів державних і комунальних підприємств, установ та організацій на території Обухівської міської територіальної громади, за розрядом складності робіт у будівництві 3,8, у розмірі </w:t>
      </w:r>
      <w:r w:rsidRPr="00D96C76">
        <w:rPr>
          <w:rStyle w:val="a8"/>
          <w:rFonts w:ascii="Times New Roman" w:hAnsi="Times New Roman" w:cs="Times New Roman"/>
          <w:sz w:val="28"/>
          <w:szCs w:val="28"/>
        </w:rPr>
        <w:t>25 088,31 гривні</w:t>
      </w:r>
      <w:r w:rsidRPr="00D96C76">
        <w:rPr>
          <w:rFonts w:ascii="Times New Roman" w:hAnsi="Times New Roman" w:cs="Times New Roman"/>
          <w:sz w:val="28"/>
          <w:szCs w:val="28"/>
        </w:rPr>
        <w:t xml:space="preserve"> на місяць для звичайних умов будівництва, відповідно до вихідних даних на </w:t>
      </w:r>
      <w:proofErr w:type="spellStart"/>
      <w:r w:rsidRPr="00D96C76">
        <w:rPr>
          <w:rFonts w:ascii="Times New Roman" w:hAnsi="Times New Roman" w:cs="Times New Roman"/>
          <w:sz w:val="28"/>
          <w:szCs w:val="28"/>
        </w:rPr>
        <w:t>проєктування</w:t>
      </w:r>
      <w:proofErr w:type="spellEnd"/>
      <w:r w:rsidRPr="00D96C76">
        <w:rPr>
          <w:rFonts w:ascii="Times New Roman" w:hAnsi="Times New Roman" w:cs="Times New Roman"/>
          <w:sz w:val="28"/>
          <w:szCs w:val="28"/>
        </w:rPr>
        <w:t xml:space="preserve"> та з урахуванням вимог законодавства у сфері визначення вартості будівництва.»</w:t>
      </w:r>
    </w:p>
    <w:p w:rsidR="00F2376F" w:rsidRPr="00F2376F" w:rsidRDefault="00F2376F" w:rsidP="00F237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CEB">
        <w:rPr>
          <w:rFonts w:ascii="Times New Roman" w:eastAsia="Times New Roman" w:hAnsi="Times New Roman" w:cs="Times New Roman"/>
          <w:bCs/>
          <w:sz w:val="28"/>
          <w:szCs w:val="28"/>
        </w:rPr>
        <w:t>2.</w:t>
      </w:r>
      <w:r w:rsidRPr="00F2376F">
        <w:rPr>
          <w:rFonts w:ascii="Times New Roman" w:eastAsia="Times New Roman" w:hAnsi="Times New Roman" w:cs="Times New Roman"/>
          <w:sz w:val="28"/>
          <w:szCs w:val="28"/>
        </w:rPr>
        <w:t xml:space="preserve"> Визначений пунктом 1 цього рішення розмір кошторисної заробітної плати </w:t>
      </w:r>
      <w:r w:rsidR="00A421ED">
        <w:rPr>
          <w:rFonts w:ascii="Times New Roman" w:eastAsia="Times New Roman" w:hAnsi="Times New Roman" w:cs="Times New Roman"/>
          <w:sz w:val="28"/>
          <w:szCs w:val="28"/>
        </w:rPr>
        <w:t xml:space="preserve">із залученням коштів обласного бюджету Київської області </w:t>
      </w:r>
      <w:r w:rsidRPr="00F2376F">
        <w:rPr>
          <w:rFonts w:ascii="Times New Roman" w:eastAsia="Times New Roman" w:hAnsi="Times New Roman" w:cs="Times New Roman"/>
          <w:sz w:val="28"/>
          <w:szCs w:val="28"/>
        </w:rPr>
        <w:t xml:space="preserve">застосовується замовниками під час формування вихідних даних на </w:t>
      </w:r>
      <w:proofErr w:type="spellStart"/>
      <w:r w:rsidRPr="00F2376F">
        <w:rPr>
          <w:rFonts w:ascii="Times New Roman" w:eastAsia="Times New Roman" w:hAnsi="Times New Roman" w:cs="Times New Roman"/>
          <w:sz w:val="28"/>
          <w:szCs w:val="28"/>
        </w:rPr>
        <w:t>проєктування</w:t>
      </w:r>
      <w:proofErr w:type="spellEnd"/>
      <w:r w:rsidRPr="00F2376F">
        <w:rPr>
          <w:rFonts w:ascii="Times New Roman" w:eastAsia="Times New Roman" w:hAnsi="Times New Roman" w:cs="Times New Roman"/>
          <w:sz w:val="28"/>
          <w:szCs w:val="28"/>
        </w:rPr>
        <w:t xml:space="preserve"> та складання </w:t>
      </w:r>
      <w:proofErr w:type="spellStart"/>
      <w:r w:rsidRPr="00F2376F">
        <w:rPr>
          <w:rFonts w:ascii="Times New Roman" w:eastAsia="Times New Roman" w:hAnsi="Times New Roman" w:cs="Times New Roman"/>
          <w:sz w:val="28"/>
          <w:szCs w:val="28"/>
        </w:rPr>
        <w:t>інвесторської</w:t>
      </w:r>
      <w:proofErr w:type="spellEnd"/>
      <w:r w:rsidRPr="00F2376F">
        <w:rPr>
          <w:rFonts w:ascii="Times New Roman" w:eastAsia="Times New Roman" w:hAnsi="Times New Roman" w:cs="Times New Roman"/>
          <w:sz w:val="28"/>
          <w:szCs w:val="28"/>
        </w:rPr>
        <w:t xml:space="preserve"> кошторисної документації щодо в</w:t>
      </w:r>
      <w:r w:rsidR="00A421ED">
        <w:rPr>
          <w:rFonts w:ascii="Times New Roman" w:eastAsia="Times New Roman" w:hAnsi="Times New Roman" w:cs="Times New Roman"/>
          <w:sz w:val="28"/>
          <w:szCs w:val="28"/>
        </w:rPr>
        <w:t xml:space="preserve">ідповідних об’єктів будівництва, та складає </w:t>
      </w:r>
      <w:r w:rsidR="00D96C76">
        <w:rPr>
          <w:rFonts w:ascii="Times New Roman" w:eastAsia="Times New Roman" w:hAnsi="Times New Roman" w:cs="Times New Roman"/>
          <w:b/>
          <w:sz w:val="28"/>
          <w:szCs w:val="28"/>
        </w:rPr>
        <w:t>32 846,</w:t>
      </w:r>
      <w:r w:rsidR="00A421ED" w:rsidRPr="00D96C76">
        <w:rPr>
          <w:rFonts w:ascii="Times New Roman" w:eastAsia="Times New Roman" w:hAnsi="Times New Roman" w:cs="Times New Roman"/>
          <w:b/>
          <w:sz w:val="28"/>
          <w:szCs w:val="28"/>
        </w:rPr>
        <w:t xml:space="preserve">16 </w:t>
      </w:r>
      <w:r w:rsidR="00D96C76">
        <w:rPr>
          <w:rFonts w:ascii="Times New Roman" w:eastAsia="Times New Roman" w:hAnsi="Times New Roman" w:cs="Times New Roman"/>
          <w:b/>
          <w:sz w:val="28"/>
          <w:szCs w:val="28"/>
        </w:rPr>
        <w:t>гривні</w:t>
      </w:r>
      <w:r w:rsidR="00A421ED">
        <w:rPr>
          <w:rFonts w:ascii="Times New Roman" w:eastAsia="Times New Roman" w:hAnsi="Times New Roman" w:cs="Times New Roman"/>
          <w:sz w:val="28"/>
          <w:szCs w:val="28"/>
        </w:rPr>
        <w:t>, що відповідає середньому розряду складності робіт у будівництві 3,8 при виконанні робіт у звичайних умовах.</w:t>
      </w:r>
    </w:p>
    <w:p w:rsidR="00F2376F" w:rsidRPr="00F2376F" w:rsidRDefault="00F2376F" w:rsidP="00F237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CEB">
        <w:rPr>
          <w:rFonts w:ascii="Times New Roman" w:eastAsia="Times New Roman" w:hAnsi="Times New Roman" w:cs="Times New Roman"/>
          <w:bCs/>
          <w:sz w:val="28"/>
          <w:szCs w:val="28"/>
        </w:rPr>
        <w:t>3.</w:t>
      </w:r>
      <w:r w:rsidRPr="00F2376F">
        <w:rPr>
          <w:rFonts w:ascii="Times New Roman" w:eastAsia="Times New Roman" w:hAnsi="Times New Roman" w:cs="Times New Roman"/>
          <w:sz w:val="28"/>
          <w:szCs w:val="28"/>
        </w:rPr>
        <w:t xml:space="preserve"> При формуванні договірної ціни розмір кошторисної заробітної плати визначається відповідно до вимог постанови Кабінету Міністрів України від 19 листопада 2025 року № 1512 «Деякі особливості визначення вартості будівництва, а також поточного середнього ремонту, поточного ремонту та експлуатаційного утримання автомобільних доріг загального користування в умовах воєнного стану» (із змінами) та інших нормативно-правових актів у сфері визначення вартості будівництва.</w:t>
      </w:r>
    </w:p>
    <w:p w:rsidR="00F2376F" w:rsidRPr="00F2376F" w:rsidRDefault="00F2376F" w:rsidP="00F237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CEB">
        <w:rPr>
          <w:rFonts w:ascii="Times New Roman" w:eastAsia="Times New Roman" w:hAnsi="Times New Roman" w:cs="Times New Roman"/>
          <w:bCs/>
          <w:sz w:val="28"/>
          <w:szCs w:val="28"/>
        </w:rPr>
        <w:t>4.</w:t>
      </w:r>
      <w:r w:rsidRPr="00F2376F">
        <w:rPr>
          <w:rFonts w:ascii="Times New Roman" w:eastAsia="Times New Roman" w:hAnsi="Times New Roman" w:cs="Times New Roman"/>
          <w:sz w:val="28"/>
          <w:szCs w:val="28"/>
        </w:rPr>
        <w:t xml:space="preserve"> Пункт 2 рішення Обухівської міської ради від 28 листопада 2024 року № 1446-65-VIII вважати пунктом 5.</w:t>
      </w:r>
    </w:p>
    <w:p w:rsidR="00F2376F" w:rsidRPr="00F2376F" w:rsidRDefault="00F2376F" w:rsidP="00F237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CEB">
        <w:rPr>
          <w:rFonts w:ascii="Times New Roman" w:eastAsia="Times New Roman" w:hAnsi="Times New Roman" w:cs="Times New Roman"/>
          <w:bCs/>
          <w:sz w:val="28"/>
          <w:szCs w:val="28"/>
        </w:rPr>
        <w:t>5.</w:t>
      </w:r>
      <w:r w:rsidRPr="00F2376F">
        <w:rPr>
          <w:rFonts w:ascii="Times New Roman" w:eastAsia="Times New Roman" w:hAnsi="Times New Roman" w:cs="Times New Roman"/>
          <w:sz w:val="28"/>
          <w:szCs w:val="28"/>
        </w:rPr>
        <w:t xml:space="preserve"> Визнати таким, що втратило чинність, рішення Обухівської міської ради від 28 листопада 2024 року № 1446-65-VIII у частині, що суперечить цьому рішенню.</w:t>
      </w:r>
    </w:p>
    <w:p w:rsidR="00F2376F" w:rsidRDefault="00F2376F" w:rsidP="00F237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CEB">
        <w:rPr>
          <w:rFonts w:ascii="Times New Roman" w:eastAsia="Times New Roman" w:hAnsi="Times New Roman" w:cs="Times New Roman"/>
          <w:bCs/>
          <w:sz w:val="28"/>
          <w:szCs w:val="28"/>
        </w:rPr>
        <w:t>6.</w:t>
      </w:r>
      <w:r w:rsidRPr="00F2376F">
        <w:rPr>
          <w:rFonts w:ascii="Times New Roman" w:eastAsia="Times New Roman" w:hAnsi="Times New Roman" w:cs="Times New Roman"/>
          <w:sz w:val="28"/>
          <w:szCs w:val="28"/>
        </w:rPr>
        <w:t xml:space="preserve"> Контроль за виконанням цього рішення покласти на постійні комісії Обухівської міської ради з питань фінансів, бюджету, планування, соціально-економічного розвитку, інвестицій та міжнародного співробітництва; з питань комунальної власності, житлово-комунального господарства, енергозбереження, транспорту, благоустрою, будівництва та архітектури.</w:t>
      </w:r>
    </w:p>
    <w:p w:rsidR="00EC5CEB" w:rsidRPr="00F2376F" w:rsidRDefault="00EC5CEB" w:rsidP="00F237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0405" w:rsidRPr="00F2376F" w:rsidRDefault="00C30405" w:rsidP="00C3040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A4CA9" w:rsidRPr="00C30405" w:rsidRDefault="00CA4CA9" w:rsidP="00C304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4CA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Секретар Обухівської міської ради </w:t>
      </w:r>
      <w:r w:rsidRPr="00CA4CA9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CA4CA9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CA4CA9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CA4CA9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  Лариса ІЛЬЄНКО</w:t>
      </w:r>
    </w:p>
    <w:p w:rsidR="00C30405" w:rsidRDefault="00C30405" w:rsidP="00765A6B">
      <w:pPr>
        <w:tabs>
          <w:tab w:val="left" w:pos="142"/>
          <w:tab w:val="left" w:pos="1620"/>
        </w:tabs>
        <w:suppressAutoHyphens/>
        <w:spacing w:after="0" w:line="2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C30405" w:rsidRDefault="00C30405" w:rsidP="00765A6B">
      <w:pPr>
        <w:tabs>
          <w:tab w:val="left" w:pos="142"/>
          <w:tab w:val="left" w:pos="1620"/>
        </w:tabs>
        <w:suppressAutoHyphens/>
        <w:spacing w:after="0" w:line="2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C30405" w:rsidRDefault="00C30405" w:rsidP="00765A6B">
      <w:pPr>
        <w:tabs>
          <w:tab w:val="left" w:pos="142"/>
          <w:tab w:val="left" w:pos="1620"/>
        </w:tabs>
        <w:suppressAutoHyphens/>
        <w:spacing w:after="0" w:line="2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C30405" w:rsidRDefault="00C30405" w:rsidP="00765A6B">
      <w:pPr>
        <w:tabs>
          <w:tab w:val="left" w:pos="142"/>
          <w:tab w:val="left" w:pos="1620"/>
        </w:tabs>
        <w:suppressAutoHyphens/>
        <w:spacing w:after="0" w:line="2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C30405" w:rsidRDefault="00C30405" w:rsidP="00765A6B">
      <w:pPr>
        <w:tabs>
          <w:tab w:val="left" w:pos="142"/>
          <w:tab w:val="left" w:pos="1620"/>
        </w:tabs>
        <w:suppressAutoHyphens/>
        <w:spacing w:after="0" w:line="2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C30405" w:rsidRDefault="00C30405" w:rsidP="00765A6B">
      <w:pPr>
        <w:tabs>
          <w:tab w:val="left" w:pos="142"/>
          <w:tab w:val="left" w:pos="1620"/>
        </w:tabs>
        <w:suppressAutoHyphens/>
        <w:spacing w:after="0" w:line="2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C30405" w:rsidRDefault="00C30405" w:rsidP="00765A6B">
      <w:pPr>
        <w:tabs>
          <w:tab w:val="left" w:pos="142"/>
          <w:tab w:val="left" w:pos="1620"/>
        </w:tabs>
        <w:suppressAutoHyphens/>
        <w:spacing w:after="0" w:line="2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C30405" w:rsidRDefault="00C30405" w:rsidP="00765A6B">
      <w:pPr>
        <w:tabs>
          <w:tab w:val="left" w:pos="142"/>
          <w:tab w:val="left" w:pos="1620"/>
        </w:tabs>
        <w:suppressAutoHyphens/>
        <w:spacing w:after="0" w:line="2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C30405" w:rsidRDefault="00C30405" w:rsidP="00765A6B">
      <w:pPr>
        <w:tabs>
          <w:tab w:val="left" w:pos="142"/>
          <w:tab w:val="left" w:pos="1620"/>
        </w:tabs>
        <w:suppressAutoHyphens/>
        <w:spacing w:after="0" w:line="2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C30405" w:rsidRDefault="00C30405" w:rsidP="00765A6B">
      <w:pPr>
        <w:tabs>
          <w:tab w:val="left" w:pos="142"/>
          <w:tab w:val="left" w:pos="1620"/>
        </w:tabs>
        <w:suppressAutoHyphens/>
        <w:spacing w:after="0" w:line="2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765A6B" w:rsidRDefault="00765A6B" w:rsidP="00765A6B">
      <w:pPr>
        <w:tabs>
          <w:tab w:val="left" w:pos="142"/>
          <w:tab w:val="left" w:pos="1620"/>
        </w:tabs>
        <w:suppressAutoHyphens/>
        <w:spacing w:after="0" w:line="2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65A6B">
        <w:rPr>
          <w:rFonts w:ascii="Times New Roman" w:eastAsia="Times New Roman" w:hAnsi="Times New Roman" w:cs="Times New Roman"/>
          <w:sz w:val="24"/>
          <w:szCs w:val="24"/>
        </w:rPr>
        <w:t xml:space="preserve">Володимир </w:t>
      </w:r>
      <w:r w:rsidR="00EC5CEB">
        <w:rPr>
          <w:rFonts w:ascii="Times New Roman" w:eastAsia="Times New Roman" w:hAnsi="Times New Roman" w:cs="Times New Roman"/>
          <w:sz w:val="24"/>
          <w:szCs w:val="24"/>
        </w:rPr>
        <w:t>ФЕДЧИШИН</w:t>
      </w:r>
    </w:p>
    <w:p w:rsidR="002C0C77" w:rsidRPr="008E60D2" w:rsidRDefault="002C0C77" w:rsidP="002C0C77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lastRenderedPageBreak/>
        <w:t>ПОГОДЖЕНО:</w:t>
      </w:r>
    </w:p>
    <w:p w:rsidR="002C0C77" w:rsidRPr="008E60D2" w:rsidRDefault="002C0C77" w:rsidP="002C0C77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2C0C77" w:rsidRPr="008E60D2" w:rsidRDefault="002C0C77" w:rsidP="002C0C77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Заступник міського голови з питань діяльності                    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       </w:t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      Володимир ЦЕЛЬОРА</w:t>
      </w:r>
    </w:p>
    <w:p w:rsidR="002C0C77" w:rsidRPr="008E60D2" w:rsidRDefault="002C0C77" w:rsidP="002C0C77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>виконавчих органів Обухівської міської ради                               «__»__________ 202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>6</w:t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року</w:t>
      </w:r>
    </w:p>
    <w:p w:rsidR="002C0C77" w:rsidRPr="008E60D2" w:rsidRDefault="002C0C77" w:rsidP="002C0C77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2C0C77" w:rsidRPr="008E60D2" w:rsidRDefault="002C0C77" w:rsidP="002C0C77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2C0C77" w:rsidRPr="008E60D2" w:rsidRDefault="002C0C77" w:rsidP="002C0C77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Начальник управління капітального                                  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  </w:t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          Володимир ФЕДЧИШИН</w:t>
      </w:r>
    </w:p>
    <w:p w:rsidR="002C0C77" w:rsidRDefault="002C0C77" w:rsidP="002C0C77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>будівництва та експлуатаційних послуг</w:t>
      </w:r>
    </w:p>
    <w:p w:rsidR="002C0C77" w:rsidRPr="008E60D2" w:rsidRDefault="002C0C77" w:rsidP="002C0C77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>виконавчого комітету Обухівської</w:t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</w:p>
    <w:p w:rsidR="002C0C77" w:rsidRPr="008E60D2" w:rsidRDefault="002C0C77" w:rsidP="002C0C77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>міської ради Київської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області</w:t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ab/>
        <w:t xml:space="preserve"> 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ab/>
        <w:t xml:space="preserve">          «__»__________ 2026</w:t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року</w:t>
      </w:r>
    </w:p>
    <w:p w:rsidR="002C0C77" w:rsidRPr="008E60D2" w:rsidRDefault="002C0C77" w:rsidP="002C0C77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2C0C77" w:rsidRPr="008E60D2" w:rsidRDefault="002C0C77" w:rsidP="002C0C77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2C0C77" w:rsidRPr="008E60D2" w:rsidRDefault="002C0C77" w:rsidP="002C0C77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>Начальник фінансового управління</w:t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                      </w:t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ab/>
        <w:t>Ніна МЕДВІДЧУК</w:t>
      </w:r>
    </w:p>
    <w:p w:rsidR="002C0C77" w:rsidRPr="008E60D2" w:rsidRDefault="002C0C77" w:rsidP="002C0C77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виконавчого комітету Обухівської </w:t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</w:p>
    <w:p w:rsidR="002C0C77" w:rsidRPr="008E60D2" w:rsidRDefault="002C0C77" w:rsidP="002C0C77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міської ради </w:t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ab/>
        <w:t>«__»__________ 202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>6</w:t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року</w:t>
      </w:r>
    </w:p>
    <w:p w:rsidR="002C0C77" w:rsidRPr="008E60D2" w:rsidRDefault="002C0C77" w:rsidP="002C0C77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2C0C77" w:rsidRPr="008E60D2" w:rsidRDefault="002C0C77" w:rsidP="002C0C77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2C0C77" w:rsidRPr="008E60D2" w:rsidRDefault="002C0C77" w:rsidP="002C0C77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>Начальник юридичного відділу</w:t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           </w:t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ab/>
        <w:t>Сергій ПІДЛІСНИЙ</w:t>
      </w:r>
    </w:p>
    <w:p w:rsidR="002C0C77" w:rsidRPr="008E60D2" w:rsidRDefault="002C0C77" w:rsidP="002C0C77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>виконавчого комітету Обухівської</w:t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</w:p>
    <w:p w:rsidR="002C0C77" w:rsidRPr="008E60D2" w:rsidRDefault="002C0C77" w:rsidP="002C0C77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>міської ради Київської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області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ab/>
        <w:t>«__»__________ 2026</w:t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року</w:t>
      </w:r>
    </w:p>
    <w:p w:rsidR="002C0C77" w:rsidRPr="008E60D2" w:rsidRDefault="002C0C77" w:rsidP="002C0C77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2C0C77" w:rsidRPr="008E60D2" w:rsidRDefault="002C0C77" w:rsidP="002C0C77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2C0C77" w:rsidRPr="008E60D2" w:rsidRDefault="002C0C77" w:rsidP="002C0C77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Голова постійної комісії з питань                                   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             </w:t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              Вікторія  ІЩЕНКО</w:t>
      </w:r>
    </w:p>
    <w:p w:rsidR="002C0C77" w:rsidRPr="008E60D2" w:rsidRDefault="002C0C77" w:rsidP="002C0C77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>фінансів, бюджету, планування,</w:t>
      </w:r>
    </w:p>
    <w:p w:rsidR="002C0C77" w:rsidRPr="008E60D2" w:rsidRDefault="002C0C77" w:rsidP="002C0C77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соціально – економічного 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>розвитку,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ab/>
        <w:t>«__»__________ 2026</w:t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року</w:t>
      </w:r>
    </w:p>
    <w:p w:rsidR="002C0C77" w:rsidRPr="008E60D2" w:rsidRDefault="002C0C77" w:rsidP="002C0C77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>інвестицій та міжнародного співробітництва</w:t>
      </w:r>
    </w:p>
    <w:p w:rsidR="002C0C77" w:rsidRPr="008E60D2" w:rsidRDefault="002C0C77" w:rsidP="002C0C77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2C0C77" w:rsidRPr="008E60D2" w:rsidRDefault="002C0C77" w:rsidP="002C0C77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2C0C77" w:rsidRPr="008E60D2" w:rsidRDefault="002C0C77" w:rsidP="002C0C77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eastAsia="ru-RU"/>
        </w:rPr>
      </w:pPr>
      <w:r>
        <w:rPr>
          <w:rFonts w:ascii="Times New Roman" w:eastAsia="Batang" w:hAnsi="Times New Roman" w:cs="Times New Roman"/>
          <w:sz w:val="24"/>
          <w:szCs w:val="24"/>
          <w:lang w:eastAsia="ru-RU"/>
        </w:rPr>
        <w:t>П</w:t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>остійн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>а</w:t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комісі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>я</w:t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комунальної власності,           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                 </w:t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              </w:t>
      </w:r>
    </w:p>
    <w:p w:rsidR="002C0C77" w:rsidRPr="008E60D2" w:rsidRDefault="002C0C77" w:rsidP="002C0C77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>житлово – комунального</w:t>
      </w:r>
    </w:p>
    <w:p w:rsidR="002C0C77" w:rsidRPr="008E60D2" w:rsidRDefault="002C0C77" w:rsidP="002C0C77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>господарства, енергозбер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еження, 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ab/>
        <w:t xml:space="preserve"> 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ab/>
        <w:t>«__»__________ 2026</w:t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року</w:t>
      </w:r>
    </w:p>
    <w:p w:rsidR="002C0C77" w:rsidRPr="008E60D2" w:rsidRDefault="002C0C77" w:rsidP="002C0C77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>транспорту, благоустрою,</w:t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</w:p>
    <w:p w:rsidR="002C0C77" w:rsidRPr="008E60D2" w:rsidRDefault="002C0C77" w:rsidP="002C0C77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будівництва та   архітектури  </w:t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ab/>
      </w:r>
    </w:p>
    <w:p w:rsidR="002C0C77" w:rsidRPr="008E60D2" w:rsidRDefault="002C0C77" w:rsidP="002C0C77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2C0C77" w:rsidRPr="008E60D2" w:rsidRDefault="002C0C77" w:rsidP="002C0C77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2C0C77" w:rsidRPr="008E60D2" w:rsidRDefault="002C0C77" w:rsidP="002C0C77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2C0C77" w:rsidRPr="008E60D2" w:rsidRDefault="002C0C77" w:rsidP="002C0C77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2C0C77" w:rsidRPr="008E60D2" w:rsidRDefault="002C0C77" w:rsidP="002C0C77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2C0C77" w:rsidRPr="008E60D2" w:rsidRDefault="002C0C77" w:rsidP="002C0C77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2C0C77" w:rsidRPr="008E60D2" w:rsidRDefault="002C0C77" w:rsidP="002C0C77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2C0C77" w:rsidRPr="008E60D2" w:rsidRDefault="002C0C77" w:rsidP="002C0C77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eastAsia="ru-RU"/>
        </w:rPr>
      </w:pPr>
      <w:proofErr w:type="spellStart"/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>Проєкт</w:t>
      </w:r>
      <w:proofErr w:type="spellEnd"/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рішення оприлюднений на веб-сайті  Обухі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>вської міської ради ________2026</w:t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року,  розміщений на інформаційному стенді м</w:t>
      </w:r>
      <w:r>
        <w:rPr>
          <w:rFonts w:ascii="Times New Roman" w:eastAsia="Batang" w:hAnsi="Times New Roman" w:cs="Times New Roman"/>
          <w:sz w:val="24"/>
          <w:szCs w:val="24"/>
          <w:lang w:eastAsia="ru-RU"/>
        </w:rPr>
        <w:t>іської ради ______________2026</w:t>
      </w:r>
      <w:r w:rsidRPr="008E60D2">
        <w:rPr>
          <w:rFonts w:ascii="Times New Roman" w:eastAsia="Batang" w:hAnsi="Times New Roman" w:cs="Times New Roman"/>
          <w:sz w:val="24"/>
          <w:szCs w:val="24"/>
          <w:lang w:eastAsia="ru-RU"/>
        </w:rPr>
        <w:t xml:space="preserve"> року</w:t>
      </w:r>
    </w:p>
    <w:p w:rsidR="002C0C77" w:rsidRPr="008E60D2" w:rsidRDefault="002C0C77" w:rsidP="002C0C77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2C0C77" w:rsidRDefault="002C0C77" w:rsidP="002C0C77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2C0C77" w:rsidRDefault="002C0C77" w:rsidP="002C0C77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eastAsia="ru-RU"/>
        </w:rPr>
      </w:pPr>
    </w:p>
    <w:p w:rsidR="002C0C77" w:rsidRPr="00765A6B" w:rsidRDefault="002C0C77" w:rsidP="00765A6B">
      <w:pPr>
        <w:tabs>
          <w:tab w:val="left" w:pos="142"/>
          <w:tab w:val="left" w:pos="1620"/>
        </w:tabs>
        <w:suppressAutoHyphens/>
        <w:spacing w:after="0" w:line="20" w:lineRule="atLeast"/>
        <w:rPr>
          <w:rFonts w:ascii="Times New Roman" w:eastAsia="Times New Roman" w:hAnsi="Times New Roman" w:cs="Times New Roman"/>
          <w:sz w:val="24"/>
          <w:szCs w:val="24"/>
        </w:rPr>
      </w:pPr>
    </w:p>
    <w:sectPr w:rsidR="002C0C77" w:rsidRPr="00765A6B" w:rsidSect="00C3040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777349"/>
    <w:multiLevelType w:val="hybridMultilevel"/>
    <w:tmpl w:val="1DA470CA"/>
    <w:lvl w:ilvl="0" w:tplc="54DA9C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781438A"/>
    <w:multiLevelType w:val="hybridMultilevel"/>
    <w:tmpl w:val="9530E526"/>
    <w:lvl w:ilvl="0" w:tplc="7FF8AF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F3C28D2"/>
    <w:multiLevelType w:val="hybridMultilevel"/>
    <w:tmpl w:val="0BD0A64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BC101F"/>
    <w:multiLevelType w:val="hybridMultilevel"/>
    <w:tmpl w:val="C892232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CA3"/>
    <w:rsid w:val="000026FC"/>
    <w:rsid w:val="00026436"/>
    <w:rsid w:val="000376A1"/>
    <w:rsid w:val="000E0E3D"/>
    <w:rsid w:val="00195026"/>
    <w:rsid w:val="002047CE"/>
    <w:rsid w:val="00216426"/>
    <w:rsid w:val="002B6E86"/>
    <w:rsid w:val="002C0C77"/>
    <w:rsid w:val="002E3417"/>
    <w:rsid w:val="002E7F26"/>
    <w:rsid w:val="00313C75"/>
    <w:rsid w:val="00351861"/>
    <w:rsid w:val="00381C80"/>
    <w:rsid w:val="003E1D49"/>
    <w:rsid w:val="003F228A"/>
    <w:rsid w:val="00465CA3"/>
    <w:rsid w:val="00494EA3"/>
    <w:rsid w:val="004C4F78"/>
    <w:rsid w:val="004F7564"/>
    <w:rsid w:val="00513BCF"/>
    <w:rsid w:val="00523C98"/>
    <w:rsid w:val="00527333"/>
    <w:rsid w:val="00546C69"/>
    <w:rsid w:val="00585175"/>
    <w:rsid w:val="005D4BD6"/>
    <w:rsid w:val="005F7EB1"/>
    <w:rsid w:val="00610545"/>
    <w:rsid w:val="0061763A"/>
    <w:rsid w:val="00640B13"/>
    <w:rsid w:val="006A61E2"/>
    <w:rsid w:val="006B4A05"/>
    <w:rsid w:val="006E04FC"/>
    <w:rsid w:val="00744B5C"/>
    <w:rsid w:val="00747C0E"/>
    <w:rsid w:val="00751413"/>
    <w:rsid w:val="007606D7"/>
    <w:rsid w:val="007612A6"/>
    <w:rsid w:val="00765A6B"/>
    <w:rsid w:val="0078258C"/>
    <w:rsid w:val="007C5241"/>
    <w:rsid w:val="00802E88"/>
    <w:rsid w:val="00803628"/>
    <w:rsid w:val="00822ED8"/>
    <w:rsid w:val="008416DA"/>
    <w:rsid w:val="009B7A5A"/>
    <w:rsid w:val="009D5376"/>
    <w:rsid w:val="009D55EE"/>
    <w:rsid w:val="009F6223"/>
    <w:rsid w:val="00A009AF"/>
    <w:rsid w:val="00A03986"/>
    <w:rsid w:val="00A17564"/>
    <w:rsid w:val="00A421ED"/>
    <w:rsid w:val="00A5682A"/>
    <w:rsid w:val="00AA7327"/>
    <w:rsid w:val="00AA75FB"/>
    <w:rsid w:val="00AD5C7E"/>
    <w:rsid w:val="00AF79F0"/>
    <w:rsid w:val="00B172FA"/>
    <w:rsid w:val="00B216F4"/>
    <w:rsid w:val="00B26135"/>
    <w:rsid w:val="00B35D92"/>
    <w:rsid w:val="00B440FF"/>
    <w:rsid w:val="00B82650"/>
    <w:rsid w:val="00B95EFF"/>
    <w:rsid w:val="00C30405"/>
    <w:rsid w:val="00C40438"/>
    <w:rsid w:val="00C61B71"/>
    <w:rsid w:val="00C876E1"/>
    <w:rsid w:val="00CA4CA9"/>
    <w:rsid w:val="00D16CEB"/>
    <w:rsid w:val="00D96C76"/>
    <w:rsid w:val="00DA067C"/>
    <w:rsid w:val="00DA46F9"/>
    <w:rsid w:val="00EC5CEB"/>
    <w:rsid w:val="00EF0C27"/>
    <w:rsid w:val="00EF778A"/>
    <w:rsid w:val="00F2376F"/>
    <w:rsid w:val="00F54993"/>
    <w:rsid w:val="00F74D95"/>
    <w:rsid w:val="00F75EA0"/>
    <w:rsid w:val="00FB6E2C"/>
    <w:rsid w:val="00FE3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CC6F6E-A590-41E3-AA7A-98DA9ACA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6D7"/>
  </w:style>
  <w:style w:type="paragraph" w:styleId="3">
    <w:name w:val="heading 3"/>
    <w:basedOn w:val="a"/>
    <w:link w:val="30"/>
    <w:uiPriority w:val="9"/>
    <w:qFormat/>
    <w:rsid w:val="00F2376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CA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65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5CA3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7C5241"/>
    <w:pPr>
      <w:spacing w:after="0" w:line="240" w:lineRule="auto"/>
      <w:jc w:val="both"/>
    </w:pPr>
    <w:rPr>
      <w:rFonts w:ascii="Journal" w:eastAsia="Times New Roman" w:hAnsi="Journal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7C5241"/>
    <w:rPr>
      <w:rFonts w:ascii="Journal" w:eastAsia="Times New Roman" w:hAnsi="Journal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2376F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8">
    <w:name w:val="Strong"/>
    <w:basedOn w:val="a0"/>
    <w:uiPriority w:val="22"/>
    <w:qFormat/>
    <w:rsid w:val="00F2376F"/>
    <w:rPr>
      <w:b/>
      <w:bCs/>
    </w:rPr>
  </w:style>
  <w:style w:type="paragraph" w:customStyle="1" w:styleId="isselectedend">
    <w:name w:val="isselectedend"/>
    <w:basedOn w:val="a"/>
    <w:rsid w:val="00F23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basedOn w:val="a"/>
    <w:uiPriority w:val="99"/>
    <w:semiHidden/>
    <w:unhideWhenUsed/>
    <w:rsid w:val="00F23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1974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B438B-D08C-41C8-8A46-7616682A4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3712</Words>
  <Characters>2117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user22</cp:lastModifiedBy>
  <cp:revision>7</cp:revision>
  <cp:lastPrinted>2024-01-15T08:32:00Z</cp:lastPrinted>
  <dcterms:created xsi:type="dcterms:W3CDTF">2026-08-31T09:37:00Z</dcterms:created>
  <dcterms:modified xsi:type="dcterms:W3CDTF">2026-09-07T06:58:00Z</dcterms:modified>
</cp:coreProperties>
</file>